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847D" w14:textId="77777777" w:rsidR="002C06D2" w:rsidRPr="00BF5D16" w:rsidRDefault="00963D1C" w:rsidP="00CC1905">
      <w:pPr>
        <w:tabs>
          <w:tab w:val="left" w:pos="900"/>
        </w:tabs>
        <w:jc w:val="center"/>
        <w:rPr>
          <w:rStyle w:val="Siln"/>
        </w:rPr>
      </w:pPr>
      <w:r>
        <w:rPr>
          <w:noProof/>
        </w:rPr>
        <w:object w:dxaOrig="1440" w:dyaOrig="1440" w14:anchorId="2C1266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8pt;margin-top:-9pt;width:69.45pt;height:103.5pt;z-index:251657728" wrapcoords="-232 0 -232 21443 21600 21443 21600 0 -232 0">
            <v:imagedata r:id="rId6" o:title=""/>
            <w10:wrap type="through" side="right"/>
          </v:shape>
          <o:OLEObject Type="Embed" ProgID="Acrobat.Document.DC" ShapeID="_x0000_s1027" DrawAspect="Content" ObjectID="_1716642908" r:id="rId7"/>
        </w:object>
      </w:r>
      <w:r w:rsidR="0073658C" w:rsidRPr="00BF5D16">
        <w:rPr>
          <w:rStyle w:val="Siln"/>
        </w:rPr>
        <w:t>Obecní úřad</w:t>
      </w:r>
      <w:r w:rsidR="00184EFD" w:rsidRPr="00BF5D16">
        <w:rPr>
          <w:rStyle w:val="Siln"/>
        </w:rPr>
        <w:t xml:space="preserve"> </w:t>
      </w:r>
      <w:r w:rsidR="00B65226" w:rsidRPr="00BF5D16">
        <w:rPr>
          <w:rStyle w:val="Siln"/>
        </w:rPr>
        <w:t xml:space="preserve">O </w:t>
      </w:r>
      <w:r w:rsidR="00133E37" w:rsidRPr="00BF5D16">
        <w:rPr>
          <w:rStyle w:val="Siln"/>
        </w:rPr>
        <w:t>T M A R O V</w:t>
      </w:r>
    </w:p>
    <w:p w14:paraId="691B74B7" w14:textId="77777777" w:rsidR="00133E37" w:rsidRPr="00BF5D16" w:rsidRDefault="00133E37" w:rsidP="00CC1905">
      <w:pPr>
        <w:tabs>
          <w:tab w:val="left" w:pos="900"/>
        </w:tabs>
        <w:jc w:val="center"/>
      </w:pPr>
      <w:r w:rsidRPr="00BF5D16">
        <w:rPr>
          <w:rStyle w:val="Siln"/>
        </w:rPr>
        <w:t>Otmarov 56, 664 57 p. Měnín, okres Brno-venkov</w:t>
      </w:r>
    </w:p>
    <w:p w14:paraId="5D59915B" w14:textId="77777777" w:rsidR="00133E37" w:rsidRPr="00BF5D16" w:rsidRDefault="00133E37" w:rsidP="00CC1905">
      <w:pPr>
        <w:jc w:val="center"/>
        <w:rPr>
          <w:sz w:val="22"/>
          <w:szCs w:val="22"/>
        </w:rPr>
      </w:pPr>
      <w:r w:rsidRPr="00BF5D16">
        <w:rPr>
          <w:sz w:val="22"/>
          <w:szCs w:val="22"/>
        </w:rPr>
        <w:t>te</w:t>
      </w:r>
      <w:r w:rsidR="0073658C" w:rsidRPr="00BF5D16">
        <w:rPr>
          <w:sz w:val="22"/>
          <w:szCs w:val="22"/>
        </w:rPr>
        <w:t>l./fax 547229360, tel. 721 229 623</w:t>
      </w:r>
      <w:r w:rsidRPr="00BF5D16">
        <w:rPr>
          <w:sz w:val="22"/>
          <w:szCs w:val="22"/>
        </w:rPr>
        <w:t xml:space="preserve">, e-mail: </w:t>
      </w:r>
      <w:hyperlink r:id="rId8" w:tooltip="mailto:otmarov.obec@seznam.cz" w:history="1">
        <w:r w:rsidRPr="00BF5D16">
          <w:rPr>
            <w:rStyle w:val="Hypertextovodkaz"/>
            <w:sz w:val="22"/>
            <w:szCs w:val="22"/>
          </w:rPr>
          <w:t>otmarov.obec@seznam.cz</w:t>
        </w:r>
      </w:hyperlink>
    </w:p>
    <w:p w14:paraId="502A3A15" w14:textId="77777777" w:rsidR="00CC1905" w:rsidRPr="00BF5D16" w:rsidRDefault="00133E37" w:rsidP="00CC1905">
      <w:pPr>
        <w:pBdr>
          <w:bottom w:val="single" w:sz="6" w:space="12" w:color="auto"/>
        </w:pBdr>
        <w:tabs>
          <w:tab w:val="left" w:pos="8640"/>
        </w:tabs>
        <w:jc w:val="center"/>
        <w:rPr>
          <w:sz w:val="22"/>
          <w:szCs w:val="22"/>
        </w:rPr>
      </w:pPr>
      <w:r w:rsidRPr="00BF5D16">
        <w:rPr>
          <w:sz w:val="22"/>
          <w:szCs w:val="22"/>
        </w:rPr>
        <w:t>IČO: 00488259, bank. spojení KB Brno-venkov 12327641/0100</w:t>
      </w:r>
    </w:p>
    <w:p w14:paraId="7F03124A" w14:textId="77777777" w:rsidR="00133E37" w:rsidRDefault="00133E37" w:rsidP="00133E37">
      <w:pPr>
        <w:jc w:val="center"/>
      </w:pPr>
    </w:p>
    <w:p w14:paraId="33E198D8" w14:textId="77777777" w:rsidR="00D06FD5" w:rsidRDefault="002F394F" w:rsidP="00020B54">
      <w:pPr>
        <w:ind w:left="2124"/>
      </w:pPr>
      <w:r>
        <w:tab/>
      </w:r>
      <w:r>
        <w:tab/>
      </w:r>
      <w:r>
        <w:tab/>
      </w:r>
      <w:r>
        <w:tab/>
      </w:r>
      <w:r>
        <w:tab/>
      </w:r>
    </w:p>
    <w:p w14:paraId="70B168F6" w14:textId="77777777" w:rsidR="00D06FD5" w:rsidRDefault="00D06FD5" w:rsidP="00020B54">
      <w:pPr>
        <w:ind w:left="2124"/>
      </w:pPr>
    </w:p>
    <w:p w14:paraId="6114A50B" w14:textId="674BABA6" w:rsidR="00D06FD5" w:rsidRDefault="00D06FD5" w:rsidP="00963D1C">
      <w:pPr>
        <w:jc w:val="center"/>
        <w:rPr>
          <w:b/>
          <w:sz w:val="32"/>
          <w:szCs w:val="32"/>
        </w:rPr>
      </w:pPr>
      <w:r w:rsidRPr="00963D1C">
        <w:rPr>
          <w:b/>
          <w:sz w:val="32"/>
          <w:szCs w:val="32"/>
        </w:rPr>
        <w:t>Informace k volbám do zastupitelstva obce pro volební strany a kandidáty</w:t>
      </w:r>
    </w:p>
    <w:p w14:paraId="5D04EB0D" w14:textId="20BA3335" w:rsidR="00963D1C" w:rsidRDefault="00963D1C" w:rsidP="00963D1C">
      <w:pPr>
        <w:jc w:val="center"/>
        <w:rPr>
          <w:b/>
          <w:sz w:val="32"/>
          <w:szCs w:val="32"/>
        </w:rPr>
      </w:pPr>
    </w:p>
    <w:p w14:paraId="224B37CC" w14:textId="77777777" w:rsidR="00963D1C" w:rsidRPr="00963D1C" w:rsidRDefault="00963D1C" w:rsidP="00963D1C">
      <w:pPr>
        <w:jc w:val="center"/>
        <w:rPr>
          <w:b/>
          <w:sz w:val="32"/>
          <w:szCs w:val="32"/>
        </w:rPr>
      </w:pPr>
    </w:p>
    <w:p w14:paraId="700C849D" w14:textId="77777777" w:rsidR="00D06FD5" w:rsidRDefault="00D06FD5" w:rsidP="00020B54">
      <w:pPr>
        <w:ind w:left="2124"/>
      </w:pPr>
    </w:p>
    <w:p w14:paraId="2B487146" w14:textId="77777777" w:rsidR="009C334C" w:rsidRDefault="00D06FD5" w:rsidP="009C334C">
      <w:pPr>
        <w:jc w:val="center"/>
        <w:rPr>
          <w:b/>
        </w:rPr>
      </w:pPr>
      <w:r w:rsidRPr="009C334C">
        <w:rPr>
          <w:b/>
        </w:rPr>
        <w:t>Počet členů Zastupitelstva obce Otmarov pro volební období 2022–2026 je stanoven na 7 členů.</w:t>
      </w:r>
    </w:p>
    <w:p w14:paraId="152E562F" w14:textId="77777777" w:rsidR="009C334C" w:rsidRDefault="009C334C" w:rsidP="009C334C">
      <w:pPr>
        <w:jc w:val="center"/>
      </w:pPr>
    </w:p>
    <w:p w14:paraId="2DAD150E" w14:textId="77777777" w:rsidR="009C334C" w:rsidRDefault="00D06FD5" w:rsidP="00D06FD5">
      <w:r>
        <w:t xml:space="preserve">Kandidátní listiny volebních stran se podávají registračnímu úřadu. Registračním úřadem pro obec Otmarov pro volby do zastupitelstev obcí, které se budou konat ve dnech 23. a 24. září 2022, je Městský úřad Židlochovice, pracoviště Nádražní 750, 667 01 Židlochovice. </w:t>
      </w:r>
    </w:p>
    <w:p w14:paraId="640D749A" w14:textId="77777777" w:rsidR="009C334C" w:rsidRDefault="009C334C" w:rsidP="00D06FD5"/>
    <w:p w14:paraId="733F32D3" w14:textId="77777777" w:rsidR="00D06FD5" w:rsidRDefault="00D06FD5" w:rsidP="00D06FD5">
      <w:r>
        <w:t>Kontaktní osoby: Mgr. Ivana Kejřová, kancelář tajemníka tel.: 547 428 720, 604 290 303, Mgr. Karolína Staňková tel.: 547 428 740, 728 451 557.</w:t>
      </w:r>
    </w:p>
    <w:p w14:paraId="5A8DC4A8" w14:textId="77777777" w:rsidR="00D06FD5" w:rsidRDefault="00D06FD5" w:rsidP="00D06FD5">
      <w:r>
        <w:t>Pracovnice registračního úřadu: Eva Válková tel.: 547 428 743 a Jana Kryšpínová tel.: 547 728</w:t>
      </w:r>
      <w:r w:rsidR="009C334C">
        <w:t> </w:t>
      </w:r>
      <w:r>
        <w:t>745</w:t>
      </w:r>
    </w:p>
    <w:p w14:paraId="0BBE528D" w14:textId="77777777" w:rsidR="009C334C" w:rsidRDefault="009C334C" w:rsidP="00D06FD5">
      <w:pPr>
        <w:rPr>
          <w:b/>
          <w:u w:val="single"/>
        </w:rPr>
      </w:pPr>
    </w:p>
    <w:p w14:paraId="1F71A5D2" w14:textId="77777777" w:rsidR="00D06FD5" w:rsidRPr="00D06FD5" w:rsidRDefault="00D06FD5" w:rsidP="00D06FD5">
      <w:pPr>
        <w:rPr>
          <w:b/>
          <w:u w:val="single"/>
        </w:rPr>
      </w:pPr>
      <w:r w:rsidRPr="00D06FD5">
        <w:rPr>
          <w:b/>
          <w:u w:val="single"/>
        </w:rPr>
        <w:t>Pracoviště registračního úřadu naleznete v přízemí budovy Městského úřadu, Nádražní 750, Židlochovice.</w:t>
      </w:r>
    </w:p>
    <w:p w14:paraId="65F31E69" w14:textId="77777777" w:rsidR="009C334C" w:rsidRDefault="009C334C" w:rsidP="00D06FD5"/>
    <w:p w14:paraId="3AE29A08" w14:textId="77777777" w:rsidR="009C334C" w:rsidRDefault="00D06FD5" w:rsidP="00D06FD5">
      <w:r w:rsidRPr="009C334C">
        <w:rPr>
          <w:b/>
        </w:rPr>
        <w:t>Kandidátní listiny</w:t>
      </w:r>
      <w:r>
        <w:t xml:space="preserve"> je možno podávat registračnímu úřadu </w:t>
      </w:r>
      <w:r w:rsidRPr="009C334C">
        <w:rPr>
          <w:b/>
        </w:rPr>
        <w:t>nejpozději do 19. července 2022 do 16.00 hod</w:t>
      </w:r>
      <w:r>
        <w:t xml:space="preserve">. Kandidátní listiny nezávislých kandidátů nebo neregistrovaných sdružení nezávislých kandidátů musí být doloženy peticí podepsanou potřebným počtem voličů, kteří podporují jejich kandidaturu. Pro kandidaturu do Zastupitelstva obce </w:t>
      </w:r>
      <w:r w:rsidR="009C334C">
        <w:t>Otmarov</w:t>
      </w:r>
      <w:r>
        <w:t xml:space="preserve"> je potřebný počet voličů na petici ke kandidatuř</w:t>
      </w:r>
      <w:r w:rsidR="009C334C">
        <w:t xml:space="preserve">e: - </w:t>
      </w:r>
      <w:r w:rsidR="009C334C" w:rsidRPr="009C334C">
        <w:rPr>
          <w:b/>
        </w:rPr>
        <w:t>pro nezávislého kandidáta 20</w:t>
      </w:r>
      <w:r w:rsidRPr="009C334C">
        <w:rPr>
          <w:b/>
        </w:rPr>
        <w:t xml:space="preserve">, - pro sdružení nezávislých kandidátů </w:t>
      </w:r>
      <w:r w:rsidR="009C334C" w:rsidRPr="009C334C">
        <w:rPr>
          <w:b/>
        </w:rPr>
        <w:t>27</w:t>
      </w:r>
      <w:r w:rsidRPr="009C334C">
        <w:rPr>
          <w:b/>
        </w:rPr>
        <w:t xml:space="preserve"> voličů</w:t>
      </w:r>
      <w:r>
        <w:t xml:space="preserve">. </w:t>
      </w:r>
    </w:p>
    <w:p w14:paraId="223BF05C" w14:textId="77777777" w:rsidR="009C334C" w:rsidRDefault="009C334C" w:rsidP="00D06FD5"/>
    <w:p w14:paraId="7080CFE3" w14:textId="77777777" w:rsidR="009C334C" w:rsidRDefault="00D06FD5" w:rsidP="00D06FD5">
      <w:r>
        <w:t xml:space="preserve">Bližší informace k podávání a náležitostem kandidátních listin poskytuje Městský úřad </w:t>
      </w:r>
      <w:r w:rsidR="009C334C">
        <w:t>Židlochovice</w:t>
      </w:r>
      <w:r>
        <w:t xml:space="preserve">, kancelář tajemníka. </w:t>
      </w:r>
    </w:p>
    <w:p w14:paraId="18B428D6" w14:textId="77777777" w:rsidR="009C334C" w:rsidRDefault="009C334C" w:rsidP="00D06FD5"/>
    <w:p w14:paraId="528F4679" w14:textId="77777777" w:rsidR="00D06FD5" w:rsidRDefault="00D06FD5" w:rsidP="00D06FD5">
      <w:r>
        <w:t>Bližší informace a vzory kandidátních listin i příloh naleznete na www.</w:t>
      </w:r>
      <w:r w:rsidR="009C334C">
        <w:t>zidlochovice</w:t>
      </w:r>
      <w:r>
        <w:t xml:space="preserve">.cz, informační stránky města </w:t>
      </w:r>
      <w:r w:rsidR="009C334C">
        <w:t>Židlochovice, sekce Městský úřad záložka V</w:t>
      </w:r>
      <w:r>
        <w:t>olby</w:t>
      </w:r>
      <w:r w:rsidR="009C334C">
        <w:t xml:space="preserve"> 2022</w:t>
      </w:r>
      <w:r>
        <w:t xml:space="preserve"> (</w:t>
      </w:r>
      <w:r w:rsidR="009C334C" w:rsidRPr="009C334C">
        <w:t>https://www.zidlochovice.cz/cs/</w:t>
      </w:r>
      <w:proofErr w:type="spellStart"/>
      <w:r w:rsidR="009C334C" w:rsidRPr="009C334C">
        <w:t>mestsky-urad</w:t>
      </w:r>
      <w:proofErr w:type="spellEnd"/>
      <w:r w:rsidR="009C334C" w:rsidRPr="009C334C">
        <w:t>/volby-2022.html</w:t>
      </w:r>
      <w:r>
        <w:t>).</w:t>
      </w:r>
    </w:p>
    <w:p w14:paraId="5D8F7AA7" w14:textId="77777777" w:rsidR="00D06FD5" w:rsidRDefault="00D06FD5" w:rsidP="00020B54">
      <w:pPr>
        <w:ind w:left="2124"/>
      </w:pPr>
    </w:p>
    <w:p w14:paraId="64614BAE" w14:textId="77777777" w:rsidR="009C334C" w:rsidRDefault="002F394F" w:rsidP="00020B54">
      <w:pPr>
        <w:ind w:left="2124"/>
      </w:pPr>
      <w:r>
        <w:tab/>
      </w:r>
      <w:r>
        <w:tab/>
      </w:r>
      <w:r>
        <w:tab/>
      </w:r>
      <w:r>
        <w:tab/>
      </w:r>
      <w:r w:rsidR="00020B54">
        <w:tab/>
      </w:r>
      <w:r w:rsidR="00020B54">
        <w:tab/>
      </w:r>
      <w:r w:rsidR="00020B54">
        <w:tab/>
      </w:r>
      <w:r w:rsidR="00020B54">
        <w:tab/>
      </w:r>
      <w:r>
        <w:tab/>
      </w:r>
      <w:r w:rsidR="00020B54">
        <w:tab/>
      </w:r>
      <w:r w:rsidR="00020B54">
        <w:tab/>
      </w:r>
      <w:r w:rsidR="00020B54">
        <w:tab/>
      </w:r>
      <w:r>
        <w:tab/>
      </w:r>
      <w:r w:rsidR="002811DD">
        <w:tab/>
      </w:r>
      <w:r w:rsidR="002811DD">
        <w:tab/>
      </w:r>
      <w:r w:rsidR="002811DD">
        <w:tab/>
      </w:r>
      <w:r w:rsidR="002811DD">
        <w:tab/>
      </w:r>
    </w:p>
    <w:p w14:paraId="03A14B73" w14:textId="77777777" w:rsidR="009C334C" w:rsidRDefault="009C334C" w:rsidP="00020B54">
      <w:pPr>
        <w:ind w:left="2124"/>
      </w:pPr>
    </w:p>
    <w:p w14:paraId="5DD82A35" w14:textId="77777777" w:rsidR="009C334C" w:rsidRDefault="009C334C" w:rsidP="00020B54">
      <w:pPr>
        <w:ind w:left="2124"/>
      </w:pPr>
    </w:p>
    <w:p w14:paraId="48D80C45" w14:textId="77777777" w:rsidR="009C334C" w:rsidRDefault="009C334C" w:rsidP="00020B54">
      <w:pPr>
        <w:ind w:left="2124"/>
      </w:pPr>
    </w:p>
    <w:p w14:paraId="235B84D1" w14:textId="77777777" w:rsidR="002F394F" w:rsidRDefault="002811DD" w:rsidP="009C334C">
      <w:pPr>
        <w:ind w:left="4956"/>
      </w:pPr>
      <w:r>
        <w:tab/>
      </w:r>
      <w:r w:rsidR="00D06FD5">
        <w:tab/>
      </w:r>
      <w:r w:rsidR="00D06FD5">
        <w:tab/>
      </w:r>
      <w:r w:rsidR="00D06FD5">
        <w:tab/>
      </w:r>
      <w:r>
        <w:tab/>
      </w:r>
      <w:r w:rsidR="002F394F">
        <w:tab/>
        <w:t xml:space="preserve">  ___________________________</w:t>
      </w:r>
    </w:p>
    <w:p w14:paraId="0902FFED" w14:textId="77777777" w:rsidR="002F394F" w:rsidRDefault="002F394F" w:rsidP="001D75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Václav </w:t>
      </w:r>
      <w:proofErr w:type="spellStart"/>
      <w:r>
        <w:t>Gregorovič</w:t>
      </w:r>
      <w:proofErr w:type="spellEnd"/>
      <w:r w:rsidR="009C334C">
        <w:t>, v. r.</w:t>
      </w:r>
    </w:p>
    <w:p w14:paraId="5320CAD6" w14:textId="77777777" w:rsidR="002F394F" w:rsidRDefault="002F394F" w:rsidP="001D75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starosta obce</w:t>
      </w:r>
    </w:p>
    <w:sectPr w:rsidR="002F394F" w:rsidSect="00CC1905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843A6"/>
    <w:multiLevelType w:val="hybridMultilevel"/>
    <w:tmpl w:val="117E4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85F70"/>
    <w:multiLevelType w:val="hybridMultilevel"/>
    <w:tmpl w:val="C23E7622"/>
    <w:lvl w:ilvl="0" w:tplc="627A362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96A00"/>
    <w:multiLevelType w:val="hybridMultilevel"/>
    <w:tmpl w:val="B85AC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962209">
    <w:abstractNumId w:val="2"/>
  </w:num>
  <w:num w:numId="2" w16cid:durableId="729158686">
    <w:abstractNumId w:val="0"/>
  </w:num>
  <w:num w:numId="3" w16cid:durableId="1842354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E37"/>
    <w:rsid w:val="00016C3E"/>
    <w:rsid w:val="00020B54"/>
    <w:rsid w:val="000230AB"/>
    <w:rsid w:val="00031522"/>
    <w:rsid w:val="000B4AE0"/>
    <w:rsid w:val="000F5DA6"/>
    <w:rsid w:val="00130198"/>
    <w:rsid w:val="00133E37"/>
    <w:rsid w:val="00181D36"/>
    <w:rsid w:val="00184EFD"/>
    <w:rsid w:val="001971F2"/>
    <w:rsid w:val="001D75B6"/>
    <w:rsid w:val="002219FB"/>
    <w:rsid w:val="002422B8"/>
    <w:rsid w:val="002811DD"/>
    <w:rsid w:val="002C06D2"/>
    <w:rsid w:val="002E4B49"/>
    <w:rsid w:val="002F394F"/>
    <w:rsid w:val="003B2981"/>
    <w:rsid w:val="00462928"/>
    <w:rsid w:val="00470014"/>
    <w:rsid w:val="004B57B2"/>
    <w:rsid w:val="004C0FEC"/>
    <w:rsid w:val="00531888"/>
    <w:rsid w:val="00553924"/>
    <w:rsid w:val="005A2F72"/>
    <w:rsid w:val="00606A99"/>
    <w:rsid w:val="00691302"/>
    <w:rsid w:val="006E4A1E"/>
    <w:rsid w:val="0073658C"/>
    <w:rsid w:val="007459F9"/>
    <w:rsid w:val="00750751"/>
    <w:rsid w:val="00787BB1"/>
    <w:rsid w:val="007A5257"/>
    <w:rsid w:val="007B424F"/>
    <w:rsid w:val="00862A1D"/>
    <w:rsid w:val="008E6AE5"/>
    <w:rsid w:val="008F601E"/>
    <w:rsid w:val="008F7179"/>
    <w:rsid w:val="00945847"/>
    <w:rsid w:val="00963D1C"/>
    <w:rsid w:val="00973251"/>
    <w:rsid w:val="009A1A5F"/>
    <w:rsid w:val="009C334C"/>
    <w:rsid w:val="009F469D"/>
    <w:rsid w:val="00A233E2"/>
    <w:rsid w:val="00A47308"/>
    <w:rsid w:val="00A66CC7"/>
    <w:rsid w:val="00AC1B7D"/>
    <w:rsid w:val="00B43770"/>
    <w:rsid w:val="00B65226"/>
    <w:rsid w:val="00B74D52"/>
    <w:rsid w:val="00BF5D16"/>
    <w:rsid w:val="00C33AB1"/>
    <w:rsid w:val="00CC1905"/>
    <w:rsid w:val="00CC4E23"/>
    <w:rsid w:val="00CF2437"/>
    <w:rsid w:val="00D06FD5"/>
    <w:rsid w:val="00D203F9"/>
    <w:rsid w:val="00D92B09"/>
    <w:rsid w:val="00E00ABA"/>
    <w:rsid w:val="00F07E96"/>
    <w:rsid w:val="00F878DB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F000880"/>
  <w15:docId w15:val="{8BD5C5DD-32DD-49FB-87AB-AE054626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4A1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133E37"/>
    <w:rPr>
      <w:b/>
      <w:bCs/>
    </w:rPr>
  </w:style>
  <w:style w:type="character" w:styleId="Hypertextovodkaz">
    <w:name w:val="Hyperlink"/>
    <w:basedOn w:val="Standardnpsmoodstavce"/>
    <w:rsid w:val="00133E37"/>
    <w:rPr>
      <w:color w:val="0000FF"/>
      <w:u w:val="single"/>
    </w:rPr>
  </w:style>
  <w:style w:type="paragraph" w:customStyle="1" w:styleId="Default">
    <w:name w:val="Default"/>
    <w:rsid w:val="002F39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87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1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marov.obec@seznam.cz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B63EB-2310-43E0-A01D-F57548D3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O T M A R O V</vt:lpstr>
    </vt:vector>
  </TitlesOfParts>
  <Company>Obec Otmarov</Company>
  <LinksUpToDate>false</LinksUpToDate>
  <CharactersWithSpaces>2020</CharactersWithSpaces>
  <SharedDoc>false</SharedDoc>
  <HLinks>
    <vt:vector size="6" baseType="variant">
      <vt:variant>
        <vt:i4>2818137</vt:i4>
      </vt:variant>
      <vt:variant>
        <vt:i4>0</vt:i4>
      </vt:variant>
      <vt:variant>
        <vt:i4>0</vt:i4>
      </vt:variant>
      <vt:variant>
        <vt:i4>5</vt:i4>
      </vt:variant>
      <vt:variant>
        <vt:lpwstr>mailto:otmarov.obec@seznam.cz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O T M A R O V</dc:title>
  <dc:creator>Otmarov</dc:creator>
  <cp:lastModifiedBy>Petra Brabcová</cp:lastModifiedBy>
  <cp:revision>3</cp:revision>
  <cp:lastPrinted>2019-04-08T16:16:00Z</cp:lastPrinted>
  <dcterms:created xsi:type="dcterms:W3CDTF">2022-06-12T17:00:00Z</dcterms:created>
  <dcterms:modified xsi:type="dcterms:W3CDTF">2022-06-13T14:29:00Z</dcterms:modified>
</cp:coreProperties>
</file>